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38" w:rsidRDefault="00C75E38" w:rsidP="00C75E3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Zamawiający: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  <w:t xml:space="preserve"> 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  <w:t xml:space="preserve">    Augustów</w:t>
      </w:r>
      <w:proofErr w:type="gramEnd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, 18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.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10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.2021</w:t>
      </w:r>
    </w:p>
    <w:p w:rsidR="00C75E38" w:rsidRDefault="00C75E38" w:rsidP="00C75E3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75E38" w:rsidRDefault="00C75E38" w:rsidP="00C75E3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Samodzielny Publiczny Zakład Opieki Zdrowotnej</w:t>
      </w:r>
    </w:p>
    <w:p w:rsidR="00C75E38" w:rsidRDefault="00C75E38" w:rsidP="00C75E3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w</w:t>
      </w:r>
      <w:proofErr w:type="gramEnd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Augustowie, ul. Szpitalna 12</w:t>
      </w:r>
    </w:p>
    <w:p w:rsidR="00C75E38" w:rsidRDefault="00C75E38" w:rsidP="00C75E38">
      <w:pPr>
        <w:tabs>
          <w:tab w:val="left" w:pos="7369"/>
        </w:tabs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16-300 Augustów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</w:p>
    <w:p w:rsidR="00C75E38" w:rsidRDefault="00C75E38" w:rsidP="00C75E3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Strona internetowa: </w:t>
      </w:r>
      <w:hyperlink r:id="rId5">
        <w:r>
          <w:rPr>
            <w:rStyle w:val="czeinternetowe"/>
            <w:rFonts w:ascii="Cambria" w:eastAsia="Times New Roman" w:hAnsi="Cambria" w:cs="Tahoma"/>
            <w:bCs/>
            <w:color w:val="000000"/>
            <w:sz w:val="24"/>
            <w:szCs w:val="24"/>
            <w:lang w:eastAsia="zh-CN"/>
          </w:rPr>
          <w:t>www.</w:t>
        </w:r>
      </w:hyperlink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spzoz</w:t>
      </w:r>
      <w:proofErr w:type="gramEnd"/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.</w:t>
      </w:r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augustow</w:t>
      </w:r>
      <w:proofErr w:type="gramEnd"/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.</w:t>
      </w:r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pl</w:t>
      </w:r>
      <w:proofErr w:type="gramEnd"/>
    </w:p>
    <w:p w:rsidR="00C75E38" w:rsidRDefault="00C75E38" w:rsidP="00C75E3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  <w:t>e-mail</w:t>
      </w:r>
      <w:proofErr w:type="gramEnd"/>
      <w:r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  <w:t xml:space="preserve">: </w:t>
      </w:r>
      <w:hyperlink r:id="rId6" w:history="1">
        <w:r w:rsidRPr="00051220">
          <w:rPr>
            <w:rStyle w:val="Hipercze"/>
            <w:rFonts w:ascii="Cambria" w:eastAsia="Times New Roman" w:hAnsi="Cambria" w:cs="Tahoma"/>
            <w:bCs/>
            <w:sz w:val="24"/>
            <w:szCs w:val="24"/>
            <w:lang w:val="en-US" w:eastAsia="zh-CN"/>
          </w:rPr>
          <w:t>zp@spzoz.augustow.pl</w:t>
        </w:r>
      </w:hyperlink>
    </w:p>
    <w:p w:rsidR="00C75E38" w:rsidRDefault="00C75E38" w:rsidP="00C75E3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</w:p>
    <w:p w:rsidR="00C75E38" w:rsidRDefault="00C75E38" w:rsidP="00C75E3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</w:p>
    <w:p w:rsidR="00C75E38" w:rsidRDefault="00C75E38" w:rsidP="00C75E38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75E38" w:rsidRDefault="00C75E38" w:rsidP="00C75E38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-Do wiadomości uczestników postępowania-</w:t>
      </w:r>
    </w:p>
    <w:p w:rsidR="00C75E38" w:rsidRDefault="00C75E38" w:rsidP="00C75E38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-Strona internetowa Zamawiającego-</w:t>
      </w:r>
    </w:p>
    <w:p w:rsidR="00C75E38" w:rsidRDefault="00C75E38" w:rsidP="00C75E38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75E38" w:rsidRDefault="00C75E38" w:rsidP="00C75E38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Informacja z otwarcia ofert   </w:t>
      </w:r>
    </w:p>
    <w:p w:rsidR="00C75E38" w:rsidRDefault="00C75E38" w:rsidP="00C75E38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Dotyc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zy zapytania ofertowego z dnia 28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.0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9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.2021 </w:t>
      </w:r>
      <w:proofErr w:type="gramStart"/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r</w:t>
      </w:r>
      <w:proofErr w:type="gramEnd"/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.</w:t>
      </w:r>
      <w:r w:rsidRPr="00C75E38">
        <w:rPr>
          <w:rFonts w:ascii="Times New Roman" w:hAnsi="Times New Roman"/>
          <w:sz w:val="24"/>
          <w:szCs w:val="24"/>
        </w:rPr>
        <w:t xml:space="preserve"> </w:t>
      </w:r>
      <w:r w:rsidRPr="00367A99">
        <w:rPr>
          <w:rFonts w:ascii="Times New Roman" w:hAnsi="Times New Roman"/>
          <w:sz w:val="24"/>
          <w:szCs w:val="24"/>
        </w:rPr>
        <w:t xml:space="preserve">Opracowanie audytu energetycznego oraz koncepcji funkcjonalno-użytkowej zastosowania </w:t>
      </w:r>
      <w:r>
        <w:rPr>
          <w:rFonts w:ascii="Times New Roman" w:hAnsi="Times New Roman"/>
          <w:sz w:val="24"/>
          <w:szCs w:val="24"/>
        </w:rPr>
        <w:t xml:space="preserve">Odnawialnych Źródeł Energii na potrzeby modernizacji układu energetycznego budynków SP ZOZ w Augustowie. </w:t>
      </w:r>
    </w:p>
    <w:p w:rsidR="00C75E38" w:rsidRPr="004D39A6" w:rsidRDefault="00C75E38" w:rsidP="00C75E38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7"/>
        <w:gridCol w:w="3860"/>
        <w:gridCol w:w="2064"/>
      </w:tblGrid>
      <w:tr w:rsidR="00C75E38" w:rsidRPr="00C75E38" w:rsidTr="00C75E38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D34578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  <w:t>L.</w:t>
            </w:r>
            <w:proofErr w:type="gramStart"/>
            <w:r w:rsidRPr="00C75E38"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  <w:t>p</w:t>
            </w:r>
            <w:proofErr w:type="gramEnd"/>
            <w:r w:rsidRPr="00C75E38"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D34578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  <w:t>Nazwa (firma) i adres Wykonawcy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D34578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  <w:t>Cena brutto (w zł)</w:t>
            </w:r>
          </w:p>
        </w:tc>
      </w:tr>
      <w:tr w:rsidR="00C75E38" w:rsidRPr="00C75E38" w:rsidTr="00C75E38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D34578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036919">
            <w:pPr>
              <w:spacing w:after="0" w:line="360" w:lineRule="auto"/>
              <w:rPr>
                <w:rFonts w:ascii="Cambria" w:eastAsia="Times New Roman" w:hAnsi="Cambria" w:cs="Tahoma"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 xml:space="preserve"> ENMS </w:t>
            </w:r>
            <w:proofErr w:type="spellStart"/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Inzynieria</w:t>
            </w:r>
            <w:proofErr w:type="spellEnd"/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 xml:space="preserve"> Sp z o.</w:t>
            </w:r>
            <w:proofErr w:type="gramStart"/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o</w:t>
            </w:r>
            <w:proofErr w:type="gramEnd"/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 xml:space="preserve"> Chorzelów 11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C75E38">
            <w:pPr>
              <w:spacing w:after="0" w:line="360" w:lineRule="auto"/>
              <w:jc w:val="center"/>
              <w:rPr>
                <w:rFonts w:ascii="Cambria" w:eastAsia="Times New Roman" w:hAnsi="Cambria" w:cs="Tahoma"/>
                <w:b/>
                <w:bCs/>
                <w:highlight w:val="yellow"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/>
                <w:bCs/>
                <w:lang w:eastAsia="zh-CN"/>
              </w:rPr>
              <w:t>20 910,00</w:t>
            </w:r>
          </w:p>
        </w:tc>
      </w:tr>
      <w:tr w:rsidR="00C75E38" w:rsidRPr="00C75E38" w:rsidTr="00C75E38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D34578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036919">
            <w:pPr>
              <w:spacing w:after="0" w:line="360" w:lineRule="auto"/>
              <w:rPr>
                <w:rFonts w:ascii="Cambria" w:eastAsia="Times New Roman" w:hAnsi="Cambria" w:cs="Tahoma"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EXERGON Sp z</w:t>
            </w:r>
            <w:r w:rsidR="00036919">
              <w:rPr>
                <w:rFonts w:ascii="Cambria" w:eastAsia="Times New Roman" w:hAnsi="Cambria" w:cs="Tahoma"/>
                <w:bCs/>
                <w:lang w:eastAsia="zh-CN"/>
              </w:rPr>
              <w:t xml:space="preserve"> </w:t>
            </w:r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o.</w:t>
            </w:r>
            <w:proofErr w:type="gramStart"/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o</w:t>
            </w:r>
            <w:proofErr w:type="gramEnd"/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. Gliwice ul. Jagiellońska 4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C75E38">
            <w:pPr>
              <w:spacing w:after="0" w:line="360" w:lineRule="auto"/>
              <w:jc w:val="center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/>
                <w:bCs/>
                <w:lang w:eastAsia="zh-CN"/>
              </w:rPr>
              <w:t>11 685,00</w:t>
            </w:r>
          </w:p>
        </w:tc>
      </w:tr>
      <w:tr w:rsidR="00C75E38" w:rsidRPr="00C75E38" w:rsidTr="00C75E38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D34578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036919">
            <w:pPr>
              <w:spacing w:after="0" w:line="360" w:lineRule="auto"/>
              <w:rPr>
                <w:rFonts w:ascii="Cambria" w:eastAsia="Times New Roman" w:hAnsi="Cambria" w:cs="Tahoma"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ARGOX Sp z o.</w:t>
            </w:r>
            <w:proofErr w:type="gramStart"/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o</w:t>
            </w:r>
            <w:proofErr w:type="gramEnd"/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 xml:space="preserve">. Warszawa ul. </w:t>
            </w:r>
            <w:proofErr w:type="spellStart"/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Dalanowska</w:t>
            </w:r>
            <w:proofErr w:type="spellEnd"/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 xml:space="preserve"> 46/59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C75E38">
            <w:pPr>
              <w:spacing w:after="0" w:line="360" w:lineRule="auto"/>
              <w:jc w:val="center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/>
                <w:bCs/>
                <w:lang w:eastAsia="zh-CN"/>
              </w:rPr>
              <w:t>24 354,00</w:t>
            </w:r>
          </w:p>
        </w:tc>
        <w:bookmarkStart w:id="0" w:name="_GoBack"/>
        <w:bookmarkEnd w:id="0"/>
      </w:tr>
      <w:tr w:rsidR="00C75E38" w:rsidRPr="00C75E38" w:rsidTr="00C75E38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D34578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4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036919">
            <w:pPr>
              <w:spacing w:after="0" w:line="360" w:lineRule="auto"/>
              <w:rPr>
                <w:rFonts w:ascii="Cambria" w:eastAsia="Times New Roman" w:hAnsi="Cambria" w:cs="Tahoma"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 xml:space="preserve">E-SPIN s.c. Kraków ul. Dobrego Pasterza 122B/107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E38" w:rsidRPr="00C75E38" w:rsidRDefault="00C75E38" w:rsidP="00C75E38">
            <w:pPr>
              <w:spacing w:after="0" w:line="360" w:lineRule="auto"/>
              <w:jc w:val="center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/>
                <w:bCs/>
                <w:lang w:eastAsia="zh-CN"/>
              </w:rPr>
              <w:t>35 670,00</w:t>
            </w:r>
          </w:p>
        </w:tc>
      </w:tr>
    </w:tbl>
    <w:p w:rsidR="00C75E38" w:rsidRDefault="00C75E38" w:rsidP="00C75E38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75E38" w:rsidRDefault="00C75E38" w:rsidP="00C75E38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EE5337" w:rsidRDefault="00EE5337"/>
    <w:sectPr w:rsidR="00EE5337">
      <w:headerReference w:type="default" r:id="rId7"/>
      <w:footerReference w:type="default" r:id="rId8"/>
      <w:pgSz w:w="11906" w:h="16838"/>
      <w:pgMar w:top="1394" w:right="2267" w:bottom="993" w:left="1417" w:header="708" w:footer="708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478771"/>
      <w:docPartObj>
        <w:docPartGallery w:val="Page Numbers (Bottom of Page)"/>
        <w:docPartUnique/>
      </w:docPartObj>
    </w:sdtPr>
    <w:sdtEndPr/>
    <w:sdtContent>
      <w:p w:rsidR="00F51381" w:rsidRDefault="000369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1381" w:rsidRDefault="0003691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81" w:rsidRDefault="00036919">
    <w:pPr>
      <w:pStyle w:val="Nagwek"/>
    </w:pPr>
  </w:p>
  <w:p w:rsidR="00F51381" w:rsidRDefault="00036919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981"/>
    <w:multiLevelType w:val="hybridMultilevel"/>
    <w:tmpl w:val="9E0C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38"/>
    <w:rsid w:val="00036919"/>
    <w:rsid w:val="00C75E38"/>
    <w:rsid w:val="00E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BFDFD-E594-4946-82F8-281D1722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E3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C75E38"/>
  </w:style>
  <w:style w:type="character" w:customStyle="1" w:styleId="StopkaZnak">
    <w:name w:val="Stopka Znak"/>
    <w:basedOn w:val="Domylnaczcionkaakapitu"/>
    <w:link w:val="Stopka"/>
    <w:uiPriority w:val="99"/>
    <w:rsid w:val="00C75E38"/>
  </w:style>
  <w:style w:type="character" w:customStyle="1" w:styleId="czeinternetowe">
    <w:name w:val="Łącze internetowe"/>
    <w:rsid w:val="00C75E38"/>
    <w:rPr>
      <w:color w:val="000080"/>
      <w:u w:val="single"/>
    </w:rPr>
  </w:style>
  <w:style w:type="paragraph" w:styleId="Nagwek">
    <w:name w:val="header"/>
    <w:basedOn w:val="Normalny"/>
    <w:next w:val="Normalny"/>
    <w:link w:val="NagwekZnak"/>
    <w:uiPriority w:val="99"/>
    <w:rsid w:val="00C75E38"/>
    <w:pPr>
      <w:keepNext/>
      <w:spacing w:before="240" w:after="120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C75E38"/>
    <w:rPr>
      <w:rFonts w:ascii="Calibri" w:eastAsia="SimSun" w:hAnsi="Calibri" w:cs="Calibri"/>
    </w:rPr>
  </w:style>
  <w:style w:type="paragraph" w:customStyle="1" w:styleId="Gwka">
    <w:name w:val="Główka"/>
    <w:basedOn w:val="Normalny"/>
    <w:uiPriority w:val="99"/>
    <w:unhideWhenUsed/>
    <w:rsid w:val="00C75E3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75E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C75E38"/>
    <w:rPr>
      <w:rFonts w:ascii="Calibri" w:eastAsia="SimSun" w:hAnsi="Calibri" w:cs="Calibri"/>
    </w:rPr>
  </w:style>
  <w:style w:type="character" w:styleId="Hipercze">
    <w:name w:val="Hyperlink"/>
    <w:basedOn w:val="Domylnaczcionkaakapitu"/>
    <w:uiPriority w:val="99"/>
    <w:unhideWhenUsed/>
    <w:rsid w:val="00C75E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919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@spzoz.augustow.pl" TargetMode="External"/><Relationship Id="rId5" Type="http://schemas.openxmlformats.org/officeDocument/2006/relationships/hyperlink" Target="http://www.wss.olsztyn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2021-10-18T07:22:00Z</cp:lastPrinted>
  <dcterms:created xsi:type="dcterms:W3CDTF">2021-10-18T07:12:00Z</dcterms:created>
  <dcterms:modified xsi:type="dcterms:W3CDTF">2021-10-18T07:23:00Z</dcterms:modified>
</cp:coreProperties>
</file>